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BEE6" w14:textId="6C2198B7" w:rsidR="0025223B" w:rsidRPr="00E74727" w:rsidRDefault="0025223B" w:rsidP="0025223B">
      <w:pPr>
        <w:jc w:val="center"/>
        <w:rPr>
          <w:rFonts w:ascii="Arial" w:hAnsi="Arial" w:cs="Arial"/>
          <w:b/>
          <w:bCs/>
          <w:sz w:val="24"/>
          <w:szCs w:val="24"/>
        </w:rPr>
      </w:pPr>
      <w:r w:rsidRPr="00E74727">
        <w:rPr>
          <w:rFonts w:ascii="Arial" w:hAnsi="Arial" w:cs="Arial"/>
          <w:b/>
          <w:bCs/>
          <w:sz w:val="24"/>
          <w:szCs w:val="24"/>
        </w:rPr>
        <w:t>PROGRAMA DE DESARROLLO TURÍSTICO MUNICIPAL 2024</w:t>
      </w:r>
    </w:p>
    <w:p w14:paraId="463A5258" w14:textId="587E676C" w:rsidR="0025223B" w:rsidRPr="00E74727" w:rsidRDefault="0025223B" w:rsidP="0025223B">
      <w:pPr>
        <w:jc w:val="center"/>
        <w:rPr>
          <w:rFonts w:ascii="Arial" w:hAnsi="Arial" w:cs="Arial"/>
          <w:b/>
          <w:bCs/>
          <w:sz w:val="24"/>
          <w:szCs w:val="24"/>
        </w:rPr>
      </w:pPr>
      <w:r w:rsidRPr="00E74727">
        <w:rPr>
          <w:rFonts w:ascii="Arial" w:hAnsi="Arial" w:cs="Arial"/>
          <w:b/>
          <w:bCs/>
          <w:sz w:val="24"/>
          <w:szCs w:val="24"/>
        </w:rPr>
        <w:t>CONTRIBUCIÓN AL CUMPLIMIENTO DE LOS OBJETIVOS DEL PLAN ESTATAL DE DESARROLLO 2022-2028</w:t>
      </w:r>
    </w:p>
    <w:p w14:paraId="159B5E3C" w14:textId="77777777" w:rsidR="0025223B" w:rsidRDefault="0025223B" w:rsidP="0025223B">
      <w:pPr>
        <w:jc w:val="center"/>
        <w:rPr>
          <w:rFonts w:ascii="Arial" w:hAnsi="Arial" w:cs="Arial"/>
          <w:sz w:val="24"/>
          <w:szCs w:val="24"/>
        </w:rPr>
      </w:pPr>
    </w:p>
    <w:tbl>
      <w:tblPr>
        <w:tblStyle w:val="Tablaconcuadrcula"/>
        <w:tblW w:w="0" w:type="auto"/>
        <w:tblLook w:val="04A0" w:firstRow="1" w:lastRow="0" w:firstColumn="1" w:lastColumn="0" w:noHBand="0" w:noVBand="1"/>
      </w:tblPr>
      <w:tblGrid>
        <w:gridCol w:w="6415"/>
        <w:gridCol w:w="6415"/>
      </w:tblGrid>
      <w:tr w:rsidR="0025223B" w14:paraId="2B0A6335" w14:textId="77777777" w:rsidTr="00C15E3A">
        <w:trPr>
          <w:trHeight w:val="822"/>
        </w:trPr>
        <w:tc>
          <w:tcPr>
            <w:tcW w:w="6415" w:type="dxa"/>
          </w:tcPr>
          <w:p w14:paraId="7857281C" w14:textId="494422D5" w:rsidR="0025223B" w:rsidRPr="007E34FD" w:rsidRDefault="0025223B" w:rsidP="0025223B">
            <w:pPr>
              <w:jc w:val="center"/>
              <w:rPr>
                <w:rFonts w:ascii="Arial" w:hAnsi="Arial" w:cs="Arial"/>
                <w:b/>
                <w:bCs/>
                <w:sz w:val="24"/>
                <w:szCs w:val="24"/>
              </w:rPr>
            </w:pPr>
            <w:r w:rsidRPr="007E34FD">
              <w:rPr>
                <w:rFonts w:ascii="Arial" w:hAnsi="Arial" w:cs="Arial"/>
                <w:b/>
                <w:bCs/>
                <w:sz w:val="24"/>
                <w:szCs w:val="24"/>
              </w:rPr>
              <w:t>OBJETIVOS DEL PLAN ESTATAL DE DESARROLLO 2022-2028</w:t>
            </w:r>
          </w:p>
        </w:tc>
        <w:tc>
          <w:tcPr>
            <w:tcW w:w="6415" w:type="dxa"/>
          </w:tcPr>
          <w:p w14:paraId="42AABC66" w14:textId="786974E4" w:rsidR="0025223B" w:rsidRPr="007E34FD" w:rsidRDefault="007E34FD" w:rsidP="0025223B">
            <w:pPr>
              <w:jc w:val="center"/>
              <w:rPr>
                <w:rFonts w:ascii="Arial" w:hAnsi="Arial" w:cs="Arial"/>
                <w:b/>
                <w:bCs/>
                <w:sz w:val="24"/>
                <w:szCs w:val="24"/>
              </w:rPr>
            </w:pPr>
            <w:r>
              <w:rPr>
                <w:rFonts w:ascii="Arial" w:hAnsi="Arial" w:cs="Arial"/>
                <w:b/>
                <w:bCs/>
                <w:sz w:val="24"/>
                <w:szCs w:val="24"/>
              </w:rPr>
              <w:t xml:space="preserve">ACTUALIZACIÓN </w:t>
            </w:r>
            <w:r w:rsidR="00C32C90">
              <w:rPr>
                <w:rFonts w:ascii="Arial" w:hAnsi="Arial" w:cs="Arial"/>
                <w:b/>
                <w:bCs/>
                <w:sz w:val="24"/>
                <w:szCs w:val="24"/>
              </w:rPr>
              <w:t xml:space="preserve">DE LOS OBJETIVOS </w:t>
            </w:r>
            <w:r>
              <w:rPr>
                <w:rFonts w:ascii="Arial" w:hAnsi="Arial" w:cs="Arial"/>
                <w:b/>
                <w:bCs/>
                <w:sz w:val="24"/>
                <w:szCs w:val="24"/>
              </w:rPr>
              <w:t xml:space="preserve">DEL </w:t>
            </w:r>
            <w:r w:rsidR="0025223B" w:rsidRPr="007E34FD">
              <w:rPr>
                <w:rFonts w:ascii="Arial" w:hAnsi="Arial" w:cs="Arial"/>
                <w:b/>
                <w:bCs/>
                <w:sz w:val="24"/>
                <w:szCs w:val="24"/>
              </w:rPr>
              <w:t>PLAN MUNICIPAL DE DESARROLLO 2022-2024</w:t>
            </w:r>
          </w:p>
        </w:tc>
      </w:tr>
      <w:tr w:rsidR="0025223B" w14:paraId="74426E70" w14:textId="77777777" w:rsidTr="00C15E3A">
        <w:trPr>
          <w:trHeight w:val="822"/>
        </w:trPr>
        <w:tc>
          <w:tcPr>
            <w:tcW w:w="6415" w:type="dxa"/>
          </w:tcPr>
          <w:p w14:paraId="58F65CF4" w14:textId="77777777" w:rsidR="007E34FD" w:rsidRDefault="007E34FD" w:rsidP="0025223B">
            <w:pPr>
              <w:jc w:val="center"/>
              <w:rPr>
                <w:rFonts w:ascii="Arial" w:hAnsi="Arial" w:cs="Arial"/>
                <w:b/>
                <w:bCs/>
                <w:sz w:val="24"/>
                <w:szCs w:val="24"/>
              </w:rPr>
            </w:pPr>
          </w:p>
          <w:p w14:paraId="488CAD0A" w14:textId="0C3B45ED" w:rsidR="0025223B" w:rsidRPr="007E34FD" w:rsidRDefault="0025223B" w:rsidP="0025223B">
            <w:pPr>
              <w:jc w:val="center"/>
              <w:rPr>
                <w:rFonts w:ascii="Arial" w:hAnsi="Arial" w:cs="Arial"/>
                <w:b/>
                <w:bCs/>
                <w:sz w:val="24"/>
                <w:szCs w:val="24"/>
              </w:rPr>
            </w:pPr>
            <w:r w:rsidRPr="007E34FD">
              <w:rPr>
                <w:rFonts w:ascii="Arial" w:hAnsi="Arial" w:cs="Arial"/>
                <w:b/>
                <w:bCs/>
                <w:sz w:val="24"/>
                <w:szCs w:val="24"/>
              </w:rPr>
              <w:t>3. ACUERDO PARA EL DESARROLLO ECONÓMICO</w:t>
            </w:r>
          </w:p>
        </w:tc>
        <w:tc>
          <w:tcPr>
            <w:tcW w:w="6415" w:type="dxa"/>
          </w:tcPr>
          <w:p w14:paraId="3245918E" w14:textId="77777777" w:rsidR="007E34FD" w:rsidRDefault="007E34FD" w:rsidP="0025223B">
            <w:pPr>
              <w:jc w:val="center"/>
              <w:rPr>
                <w:rFonts w:ascii="Arial" w:hAnsi="Arial" w:cs="Arial"/>
                <w:b/>
                <w:bCs/>
                <w:sz w:val="24"/>
                <w:szCs w:val="24"/>
              </w:rPr>
            </w:pPr>
          </w:p>
          <w:p w14:paraId="57D728BB" w14:textId="7E58DDE5" w:rsidR="0025223B" w:rsidRPr="007E34FD" w:rsidRDefault="00E74727" w:rsidP="0025223B">
            <w:pPr>
              <w:jc w:val="center"/>
              <w:rPr>
                <w:rFonts w:ascii="Arial" w:hAnsi="Arial" w:cs="Arial"/>
                <w:b/>
                <w:bCs/>
                <w:sz w:val="24"/>
                <w:szCs w:val="24"/>
              </w:rPr>
            </w:pPr>
            <w:r w:rsidRPr="007E34FD">
              <w:rPr>
                <w:rFonts w:ascii="Arial" w:hAnsi="Arial" w:cs="Arial"/>
                <w:b/>
                <w:bCs/>
                <w:sz w:val="24"/>
                <w:szCs w:val="24"/>
              </w:rPr>
              <w:t>ACUERDO 3. HUICHAPAN CON DESARROLLO ECONÓMICO.</w:t>
            </w:r>
          </w:p>
        </w:tc>
      </w:tr>
      <w:tr w:rsidR="0025223B" w14:paraId="7248B462" w14:textId="77777777" w:rsidTr="00C15E3A">
        <w:trPr>
          <w:trHeight w:val="1644"/>
        </w:trPr>
        <w:tc>
          <w:tcPr>
            <w:tcW w:w="6415" w:type="dxa"/>
          </w:tcPr>
          <w:p w14:paraId="4B5546DD" w14:textId="77777777" w:rsidR="007E34FD" w:rsidRDefault="007E34FD" w:rsidP="007E34FD">
            <w:pPr>
              <w:jc w:val="both"/>
              <w:rPr>
                <w:rFonts w:ascii="Arial" w:hAnsi="Arial" w:cs="Arial"/>
                <w:sz w:val="24"/>
                <w:szCs w:val="24"/>
              </w:rPr>
            </w:pPr>
          </w:p>
          <w:p w14:paraId="15456863" w14:textId="0BFEDC47" w:rsidR="0025223B" w:rsidRDefault="00E74727" w:rsidP="007E34FD">
            <w:pPr>
              <w:jc w:val="both"/>
              <w:rPr>
                <w:rFonts w:ascii="Arial" w:hAnsi="Arial" w:cs="Arial"/>
                <w:sz w:val="24"/>
                <w:szCs w:val="24"/>
              </w:rPr>
            </w:pPr>
            <w:r>
              <w:rPr>
                <w:rFonts w:ascii="Arial" w:hAnsi="Arial" w:cs="Arial"/>
                <w:sz w:val="24"/>
                <w:szCs w:val="24"/>
              </w:rPr>
              <w:t>3.4 Hidalgo potencia turística</w:t>
            </w:r>
            <w:r w:rsidR="00B54B8C">
              <w:rPr>
                <w:rFonts w:ascii="Arial" w:hAnsi="Arial" w:cs="Arial"/>
                <w:sz w:val="24"/>
                <w:szCs w:val="24"/>
              </w:rPr>
              <w:t>.</w:t>
            </w:r>
          </w:p>
          <w:p w14:paraId="3393BD18" w14:textId="0E182080" w:rsidR="00B54B8C" w:rsidRDefault="00B54B8C" w:rsidP="007E34FD">
            <w:pPr>
              <w:jc w:val="both"/>
              <w:rPr>
                <w:rFonts w:ascii="Arial" w:hAnsi="Arial" w:cs="Arial"/>
                <w:sz w:val="24"/>
                <w:szCs w:val="24"/>
              </w:rPr>
            </w:pPr>
            <w:r>
              <w:rPr>
                <w:rFonts w:ascii="Arial" w:hAnsi="Arial" w:cs="Arial"/>
                <w:sz w:val="24"/>
                <w:szCs w:val="24"/>
              </w:rPr>
              <w:t>Generar políticas para el desarrollo del sector turismo con base en los sectores, actores y población interesada, así como las potencialidades y capital local.</w:t>
            </w:r>
          </w:p>
        </w:tc>
        <w:tc>
          <w:tcPr>
            <w:tcW w:w="6415" w:type="dxa"/>
          </w:tcPr>
          <w:p w14:paraId="251F29CE" w14:textId="77777777" w:rsidR="007E34FD" w:rsidRDefault="007E34FD" w:rsidP="007E34FD">
            <w:pPr>
              <w:jc w:val="both"/>
              <w:rPr>
                <w:rFonts w:ascii="Arial" w:hAnsi="Arial" w:cs="Arial"/>
                <w:sz w:val="24"/>
                <w:szCs w:val="24"/>
              </w:rPr>
            </w:pPr>
          </w:p>
          <w:p w14:paraId="45CA05AE" w14:textId="218C7988" w:rsidR="0025223B" w:rsidRDefault="00E74727" w:rsidP="007E34FD">
            <w:pPr>
              <w:jc w:val="both"/>
              <w:rPr>
                <w:rFonts w:ascii="Arial" w:hAnsi="Arial" w:cs="Arial"/>
                <w:sz w:val="24"/>
                <w:szCs w:val="24"/>
              </w:rPr>
            </w:pPr>
            <w:r>
              <w:rPr>
                <w:rFonts w:ascii="Arial" w:hAnsi="Arial" w:cs="Arial"/>
                <w:sz w:val="24"/>
                <w:szCs w:val="24"/>
              </w:rPr>
              <w:t>3.4 Generar políticas para el desarrollo del sector turismo con base en los sectores, acores y población interesada, así como las potencialidades y capital social.</w:t>
            </w:r>
          </w:p>
        </w:tc>
      </w:tr>
      <w:tr w:rsidR="0025223B" w14:paraId="7D588F90" w14:textId="77777777" w:rsidTr="00C15E3A">
        <w:trPr>
          <w:trHeight w:val="1107"/>
        </w:trPr>
        <w:tc>
          <w:tcPr>
            <w:tcW w:w="6415" w:type="dxa"/>
          </w:tcPr>
          <w:p w14:paraId="30495EBE" w14:textId="77777777" w:rsidR="007E34FD" w:rsidRDefault="007E34FD" w:rsidP="007E34FD">
            <w:pPr>
              <w:jc w:val="both"/>
              <w:rPr>
                <w:rFonts w:ascii="Arial" w:hAnsi="Arial" w:cs="Arial"/>
                <w:sz w:val="24"/>
                <w:szCs w:val="24"/>
              </w:rPr>
            </w:pPr>
          </w:p>
          <w:p w14:paraId="6A3CFB13" w14:textId="37937DAE" w:rsidR="0025223B" w:rsidRDefault="00B54B8C" w:rsidP="007E34FD">
            <w:pPr>
              <w:jc w:val="both"/>
              <w:rPr>
                <w:rFonts w:ascii="Arial" w:hAnsi="Arial" w:cs="Arial"/>
                <w:sz w:val="24"/>
                <w:szCs w:val="24"/>
              </w:rPr>
            </w:pPr>
            <w:r>
              <w:rPr>
                <w:rFonts w:ascii="Arial" w:hAnsi="Arial" w:cs="Arial"/>
                <w:sz w:val="24"/>
                <w:szCs w:val="24"/>
              </w:rPr>
              <w:t>3.4.1</w:t>
            </w:r>
            <w:r w:rsidR="006D7210">
              <w:rPr>
                <w:rFonts w:ascii="Arial" w:hAnsi="Arial" w:cs="Arial"/>
                <w:sz w:val="24"/>
                <w:szCs w:val="24"/>
              </w:rPr>
              <w:t>.</w:t>
            </w:r>
            <w:r>
              <w:rPr>
                <w:rFonts w:ascii="Arial" w:hAnsi="Arial" w:cs="Arial"/>
                <w:sz w:val="24"/>
                <w:szCs w:val="24"/>
              </w:rPr>
              <w:t xml:space="preserve"> </w:t>
            </w:r>
            <w:r w:rsidR="00D47646">
              <w:rPr>
                <w:rFonts w:ascii="Arial" w:hAnsi="Arial" w:cs="Arial"/>
                <w:sz w:val="24"/>
                <w:szCs w:val="24"/>
              </w:rPr>
              <w:t>I</w:t>
            </w:r>
            <w:r>
              <w:rPr>
                <w:rFonts w:ascii="Arial" w:hAnsi="Arial" w:cs="Arial"/>
                <w:sz w:val="24"/>
                <w:szCs w:val="24"/>
              </w:rPr>
              <w:t xml:space="preserve">mplementar </w:t>
            </w:r>
            <w:r w:rsidR="00D47646">
              <w:rPr>
                <w:rFonts w:ascii="Arial" w:hAnsi="Arial" w:cs="Arial"/>
                <w:sz w:val="24"/>
                <w:szCs w:val="24"/>
              </w:rPr>
              <w:t>estrategias</w:t>
            </w:r>
            <w:r>
              <w:rPr>
                <w:rFonts w:ascii="Arial" w:hAnsi="Arial" w:cs="Arial"/>
                <w:sz w:val="24"/>
                <w:szCs w:val="24"/>
              </w:rPr>
              <w:t xml:space="preserve"> de desarrollo en materia </w:t>
            </w:r>
            <w:r w:rsidR="00D47646">
              <w:rPr>
                <w:rFonts w:ascii="Arial" w:hAnsi="Arial" w:cs="Arial"/>
                <w:sz w:val="24"/>
                <w:szCs w:val="24"/>
              </w:rPr>
              <w:t>turística</w:t>
            </w:r>
            <w:r>
              <w:rPr>
                <w:rFonts w:ascii="Arial" w:hAnsi="Arial" w:cs="Arial"/>
                <w:sz w:val="24"/>
                <w:szCs w:val="24"/>
              </w:rPr>
              <w:t xml:space="preserve"> con base en la potencia local</w:t>
            </w:r>
          </w:p>
        </w:tc>
        <w:tc>
          <w:tcPr>
            <w:tcW w:w="6415" w:type="dxa"/>
          </w:tcPr>
          <w:p w14:paraId="508BB166" w14:textId="77777777" w:rsidR="007E34FD" w:rsidRDefault="007E34FD" w:rsidP="007E34FD">
            <w:pPr>
              <w:jc w:val="both"/>
              <w:rPr>
                <w:rFonts w:ascii="Arial" w:hAnsi="Arial" w:cs="Arial"/>
                <w:sz w:val="24"/>
                <w:szCs w:val="24"/>
              </w:rPr>
            </w:pPr>
          </w:p>
          <w:p w14:paraId="40790243" w14:textId="09C47365" w:rsidR="0025223B" w:rsidRDefault="00181E4A" w:rsidP="007E34FD">
            <w:pPr>
              <w:jc w:val="both"/>
              <w:rPr>
                <w:rFonts w:ascii="Arial" w:hAnsi="Arial" w:cs="Arial"/>
                <w:sz w:val="24"/>
                <w:szCs w:val="24"/>
              </w:rPr>
            </w:pPr>
            <w:r>
              <w:rPr>
                <w:rFonts w:ascii="Arial" w:hAnsi="Arial" w:cs="Arial"/>
                <w:sz w:val="24"/>
                <w:szCs w:val="24"/>
              </w:rPr>
              <w:t>3.4.1 Fomentar incrementar la vista de personas que reconocen al municipio como destino turístico.</w:t>
            </w:r>
          </w:p>
        </w:tc>
      </w:tr>
      <w:tr w:rsidR="0025223B" w14:paraId="09480AD5" w14:textId="77777777" w:rsidTr="00C15E3A">
        <w:trPr>
          <w:trHeight w:val="1644"/>
        </w:trPr>
        <w:tc>
          <w:tcPr>
            <w:tcW w:w="6415" w:type="dxa"/>
          </w:tcPr>
          <w:p w14:paraId="0ED4611E" w14:textId="77777777" w:rsidR="007E34FD" w:rsidRDefault="007E34FD" w:rsidP="007E34FD">
            <w:pPr>
              <w:jc w:val="both"/>
              <w:rPr>
                <w:rFonts w:ascii="Arial" w:hAnsi="Arial" w:cs="Arial"/>
                <w:sz w:val="24"/>
                <w:szCs w:val="24"/>
              </w:rPr>
            </w:pPr>
          </w:p>
          <w:p w14:paraId="4988959A" w14:textId="1A216961" w:rsidR="0025223B" w:rsidRDefault="00181E4A" w:rsidP="007E34FD">
            <w:pPr>
              <w:jc w:val="both"/>
              <w:rPr>
                <w:rFonts w:ascii="Arial" w:hAnsi="Arial" w:cs="Arial"/>
                <w:sz w:val="24"/>
                <w:szCs w:val="24"/>
              </w:rPr>
            </w:pPr>
            <w:r>
              <w:rPr>
                <w:rFonts w:ascii="Arial" w:hAnsi="Arial" w:cs="Arial"/>
                <w:sz w:val="24"/>
                <w:szCs w:val="24"/>
              </w:rPr>
              <w:t>3.4.1.1 promover la planeación de políticas, así como el desarrollo de sistemas de información en el tema, con base en los atractivos y servicios turísticos en el estado.</w:t>
            </w:r>
          </w:p>
        </w:tc>
        <w:tc>
          <w:tcPr>
            <w:tcW w:w="6415" w:type="dxa"/>
          </w:tcPr>
          <w:p w14:paraId="4F0F116E" w14:textId="77777777" w:rsidR="007E34FD" w:rsidRDefault="007E34FD" w:rsidP="007E34FD">
            <w:pPr>
              <w:jc w:val="both"/>
              <w:rPr>
                <w:rFonts w:ascii="Arial" w:hAnsi="Arial" w:cs="Arial"/>
                <w:sz w:val="24"/>
                <w:szCs w:val="24"/>
              </w:rPr>
            </w:pPr>
          </w:p>
          <w:p w14:paraId="17E00C64" w14:textId="049E7C31" w:rsidR="0025223B" w:rsidRDefault="00181E4A" w:rsidP="007E34FD">
            <w:pPr>
              <w:jc w:val="both"/>
              <w:rPr>
                <w:rFonts w:ascii="Arial" w:hAnsi="Arial" w:cs="Arial"/>
                <w:sz w:val="24"/>
                <w:szCs w:val="24"/>
              </w:rPr>
            </w:pPr>
            <w:r>
              <w:rPr>
                <w:rFonts w:ascii="Arial" w:hAnsi="Arial" w:cs="Arial"/>
                <w:sz w:val="24"/>
                <w:szCs w:val="24"/>
              </w:rPr>
              <w:t xml:space="preserve">3.4.1.2 </w:t>
            </w:r>
            <w:r w:rsidR="00D47646">
              <w:rPr>
                <w:rFonts w:ascii="Arial" w:hAnsi="Arial" w:cs="Arial"/>
                <w:sz w:val="24"/>
                <w:szCs w:val="24"/>
              </w:rPr>
              <w:t>Desarrollar</w:t>
            </w:r>
            <w:r>
              <w:rPr>
                <w:rFonts w:ascii="Arial" w:hAnsi="Arial" w:cs="Arial"/>
                <w:sz w:val="24"/>
                <w:szCs w:val="24"/>
              </w:rPr>
              <w:t xml:space="preserve"> un sistema de información que englobe a todo el sector turístico del municipio.</w:t>
            </w:r>
          </w:p>
        </w:tc>
      </w:tr>
      <w:tr w:rsidR="0025223B" w14:paraId="05B853FE" w14:textId="77777777" w:rsidTr="00C15E3A">
        <w:trPr>
          <w:trHeight w:val="1091"/>
        </w:trPr>
        <w:tc>
          <w:tcPr>
            <w:tcW w:w="6415" w:type="dxa"/>
          </w:tcPr>
          <w:p w14:paraId="3461FB26" w14:textId="77777777" w:rsidR="007E34FD" w:rsidRDefault="007E34FD" w:rsidP="007E34FD">
            <w:pPr>
              <w:jc w:val="both"/>
              <w:rPr>
                <w:rFonts w:ascii="Arial" w:hAnsi="Arial" w:cs="Arial"/>
                <w:sz w:val="24"/>
                <w:szCs w:val="24"/>
              </w:rPr>
            </w:pPr>
          </w:p>
          <w:p w14:paraId="2BD45131" w14:textId="101C9A8E" w:rsidR="0025223B" w:rsidRDefault="00181E4A" w:rsidP="007E34FD">
            <w:pPr>
              <w:jc w:val="both"/>
              <w:rPr>
                <w:rFonts w:ascii="Arial" w:hAnsi="Arial" w:cs="Arial"/>
                <w:sz w:val="24"/>
                <w:szCs w:val="24"/>
              </w:rPr>
            </w:pPr>
            <w:r>
              <w:rPr>
                <w:rFonts w:ascii="Arial" w:hAnsi="Arial" w:cs="Arial"/>
                <w:sz w:val="24"/>
                <w:szCs w:val="24"/>
              </w:rPr>
              <w:t xml:space="preserve">3.4.1.2 </w:t>
            </w:r>
            <w:r w:rsidR="00D47646">
              <w:rPr>
                <w:rFonts w:ascii="Arial" w:hAnsi="Arial" w:cs="Arial"/>
                <w:sz w:val="24"/>
                <w:szCs w:val="24"/>
              </w:rPr>
              <w:t>I</w:t>
            </w:r>
            <w:r>
              <w:rPr>
                <w:rFonts w:ascii="Arial" w:hAnsi="Arial" w:cs="Arial"/>
                <w:sz w:val="24"/>
                <w:szCs w:val="24"/>
              </w:rPr>
              <w:t xml:space="preserve">mpulsar una política </w:t>
            </w:r>
            <w:r w:rsidR="00D47646">
              <w:rPr>
                <w:rFonts w:ascii="Arial" w:hAnsi="Arial" w:cs="Arial"/>
                <w:sz w:val="24"/>
                <w:szCs w:val="24"/>
              </w:rPr>
              <w:t>turística</w:t>
            </w:r>
            <w:r>
              <w:rPr>
                <w:rFonts w:ascii="Arial" w:hAnsi="Arial" w:cs="Arial"/>
                <w:sz w:val="24"/>
                <w:szCs w:val="24"/>
              </w:rPr>
              <w:t xml:space="preserve"> integral, considerando las regiones de la entidad, tanto en sus vocaciones como mercados para el turismo.</w:t>
            </w:r>
          </w:p>
        </w:tc>
        <w:tc>
          <w:tcPr>
            <w:tcW w:w="6415" w:type="dxa"/>
          </w:tcPr>
          <w:p w14:paraId="6D6241E1" w14:textId="77777777" w:rsidR="007E34FD" w:rsidRDefault="007E34FD" w:rsidP="007E34FD">
            <w:pPr>
              <w:jc w:val="both"/>
              <w:rPr>
                <w:rFonts w:ascii="Arial" w:hAnsi="Arial" w:cs="Arial"/>
                <w:sz w:val="24"/>
                <w:szCs w:val="24"/>
              </w:rPr>
            </w:pPr>
          </w:p>
          <w:p w14:paraId="0B3B870A" w14:textId="2DECB82C" w:rsidR="0025223B" w:rsidRDefault="00181E4A" w:rsidP="007E34FD">
            <w:pPr>
              <w:jc w:val="both"/>
              <w:rPr>
                <w:rFonts w:ascii="Arial" w:hAnsi="Arial" w:cs="Arial"/>
                <w:sz w:val="24"/>
                <w:szCs w:val="24"/>
              </w:rPr>
            </w:pPr>
            <w:r>
              <w:rPr>
                <w:rFonts w:ascii="Arial" w:hAnsi="Arial" w:cs="Arial"/>
                <w:sz w:val="24"/>
                <w:szCs w:val="24"/>
              </w:rPr>
              <w:t xml:space="preserve">3.4.1.1 </w:t>
            </w:r>
            <w:r w:rsidR="00D47646">
              <w:rPr>
                <w:rFonts w:ascii="Arial" w:hAnsi="Arial" w:cs="Arial"/>
                <w:sz w:val="24"/>
                <w:szCs w:val="24"/>
              </w:rPr>
              <w:t>I</w:t>
            </w:r>
            <w:r>
              <w:rPr>
                <w:rFonts w:ascii="Arial" w:hAnsi="Arial" w:cs="Arial"/>
                <w:sz w:val="24"/>
                <w:szCs w:val="24"/>
              </w:rPr>
              <w:t>ncrementar el número de convenios realizados para atraer grupos de turistas a Huichapan.</w:t>
            </w:r>
          </w:p>
        </w:tc>
      </w:tr>
      <w:tr w:rsidR="0025223B" w14:paraId="276BCD5B" w14:textId="77777777" w:rsidTr="00C15E3A">
        <w:trPr>
          <w:trHeight w:val="143"/>
        </w:trPr>
        <w:tc>
          <w:tcPr>
            <w:tcW w:w="6415" w:type="dxa"/>
          </w:tcPr>
          <w:p w14:paraId="52C67221" w14:textId="77777777" w:rsidR="007E34FD" w:rsidRDefault="007E34FD" w:rsidP="007E34FD">
            <w:pPr>
              <w:jc w:val="both"/>
              <w:rPr>
                <w:rFonts w:ascii="Arial" w:hAnsi="Arial" w:cs="Arial"/>
                <w:sz w:val="24"/>
                <w:szCs w:val="24"/>
              </w:rPr>
            </w:pPr>
          </w:p>
          <w:p w14:paraId="0B7AE416" w14:textId="6D864308" w:rsidR="0025223B" w:rsidRDefault="006D7210" w:rsidP="007E34FD">
            <w:pPr>
              <w:jc w:val="both"/>
              <w:rPr>
                <w:rFonts w:ascii="Arial" w:hAnsi="Arial" w:cs="Arial"/>
                <w:sz w:val="24"/>
                <w:szCs w:val="24"/>
              </w:rPr>
            </w:pPr>
            <w:r>
              <w:rPr>
                <w:rFonts w:ascii="Arial" w:hAnsi="Arial" w:cs="Arial"/>
                <w:sz w:val="24"/>
                <w:szCs w:val="24"/>
              </w:rPr>
              <w:t xml:space="preserve">3.4.1.3 </w:t>
            </w:r>
            <w:r w:rsidR="00D47646">
              <w:rPr>
                <w:rFonts w:ascii="Arial" w:hAnsi="Arial" w:cs="Arial"/>
                <w:sz w:val="24"/>
                <w:szCs w:val="24"/>
              </w:rPr>
              <w:t>C</w:t>
            </w:r>
            <w:r>
              <w:rPr>
                <w:rFonts w:ascii="Arial" w:hAnsi="Arial" w:cs="Arial"/>
                <w:sz w:val="24"/>
                <w:szCs w:val="24"/>
              </w:rPr>
              <w:t>olaborar con los sectores y población involucrada en el desarrollo de las actividades turísticas en la entidad, para la generación de políticas en la materia, las cuales tengan una visión de largo plazo con beneficios perceptibles, la gestión ambiental responsable y el respeto a la multiculturalidad y tradiciones locales.</w:t>
            </w:r>
          </w:p>
        </w:tc>
        <w:tc>
          <w:tcPr>
            <w:tcW w:w="6415" w:type="dxa"/>
          </w:tcPr>
          <w:p w14:paraId="26902BB8" w14:textId="77777777" w:rsidR="007E34FD" w:rsidRDefault="007E34FD" w:rsidP="007E34FD">
            <w:pPr>
              <w:jc w:val="both"/>
              <w:rPr>
                <w:rFonts w:ascii="Arial" w:hAnsi="Arial" w:cs="Arial"/>
                <w:sz w:val="24"/>
                <w:szCs w:val="24"/>
              </w:rPr>
            </w:pPr>
          </w:p>
          <w:p w14:paraId="048CC4F0" w14:textId="22154F4E" w:rsidR="0025223B" w:rsidRDefault="006D7210" w:rsidP="007E34FD">
            <w:pPr>
              <w:jc w:val="both"/>
              <w:rPr>
                <w:rFonts w:ascii="Arial" w:hAnsi="Arial" w:cs="Arial"/>
                <w:sz w:val="24"/>
                <w:szCs w:val="24"/>
              </w:rPr>
            </w:pPr>
            <w:r>
              <w:rPr>
                <w:rFonts w:ascii="Arial" w:hAnsi="Arial" w:cs="Arial"/>
                <w:sz w:val="24"/>
                <w:szCs w:val="24"/>
              </w:rPr>
              <w:t xml:space="preserve">3.4.1.3 </w:t>
            </w:r>
            <w:r w:rsidR="00D47646">
              <w:rPr>
                <w:rFonts w:ascii="Arial" w:hAnsi="Arial" w:cs="Arial"/>
                <w:sz w:val="24"/>
                <w:szCs w:val="24"/>
              </w:rPr>
              <w:t>C</w:t>
            </w:r>
            <w:r>
              <w:rPr>
                <w:rFonts w:ascii="Arial" w:hAnsi="Arial" w:cs="Arial"/>
                <w:sz w:val="24"/>
                <w:szCs w:val="24"/>
              </w:rPr>
              <w:t>olaborar con la población involucrada en los destinos turísticos para incrementar la promoción y visita de estos.</w:t>
            </w:r>
          </w:p>
        </w:tc>
      </w:tr>
      <w:tr w:rsidR="00181E4A" w14:paraId="58D57AC8" w14:textId="77777777" w:rsidTr="00C15E3A">
        <w:trPr>
          <w:trHeight w:val="143"/>
        </w:trPr>
        <w:tc>
          <w:tcPr>
            <w:tcW w:w="6415" w:type="dxa"/>
          </w:tcPr>
          <w:p w14:paraId="41BB6DAE" w14:textId="77777777" w:rsidR="007E34FD" w:rsidRDefault="007E34FD" w:rsidP="007E34FD">
            <w:pPr>
              <w:jc w:val="both"/>
              <w:rPr>
                <w:rFonts w:ascii="Arial" w:hAnsi="Arial" w:cs="Arial"/>
                <w:sz w:val="24"/>
                <w:szCs w:val="24"/>
              </w:rPr>
            </w:pPr>
          </w:p>
          <w:p w14:paraId="61E01B02" w14:textId="03E9F728" w:rsidR="00181E4A" w:rsidRDefault="008545B5" w:rsidP="007E34FD">
            <w:pPr>
              <w:jc w:val="both"/>
              <w:rPr>
                <w:rFonts w:ascii="Arial" w:hAnsi="Arial" w:cs="Arial"/>
                <w:sz w:val="24"/>
                <w:szCs w:val="24"/>
              </w:rPr>
            </w:pPr>
            <w:r>
              <w:rPr>
                <w:rFonts w:ascii="Arial" w:hAnsi="Arial" w:cs="Arial"/>
                <w:sz w:val="24"/>
                <w:szCs w:val="24"/>
              </w:rPr>
              <w:t>3.4.2.3. Dar a conocer la oferta turística del estado a los diferentes mercados y segmentos para lograr el incremento de turistas y de estadía promedio.</w:t>
            </w:r>
          </w:p>
        </w:tc>
        <w:tc>
          <w:tcPr>
            <w:tcW w:w="6415" w:type="dxa"/>
          </w:tcPr>
          <w:p w14:paraId="106F5677" w14:textId="77777777" w:rsidR="007E34FD" w:rsidRDefault="007E34FD" w:rsidP="007E34FD">
            <w:pPr>
              <w:jc w:val="both"/>
              <w:rPr>
                <w:rFonts w:ascii="Arial" w:hAnsi="Arial" w:cs="Arial"/>
                <w:sz w:val="24"/>
                <w:szCs w:val="24"/>
              </w:rPr>
            </w:pPr>
          </w:p>
          <w:p w14:paraId="6D7912DC" w14:textId="4E6B963C" w:rsidR="00181E4A" w:rsidRDefault="008545B5" w:rsidP="007E34FD">
            <w:pPr>
              <w:jc w:val="both"/>
              <w:rPr>
                <w:rFonts w:ascii="Arial" w:hAnsi="Arial" w:cs="Arial"/>
                <w:sz w:val="24"/>
                <w:szCs w:val="24"/>
              </w:rPr>
            </w:pPr>
            <w:r>
              <w:rPr>
                <w:rFonts w:ascii="Arial" w:hAnsi="Arial" w:cs="Arial"/>
                <w:sz w:val="24"/>
                <w:szCs w:val="24"/>
              </w:rPr>
              <w:t>3.4.2.1 Realizar entrevistas, visitas a Tour operadoras o Agencias de Viajes para promover al municipio</w:t>
            </w:r>
            <w:r w:rsidR="00061808">
              <w:rPr>
                <w:rFonts w:ascii="Arial" w:hAnsi="Arial" w:cs="Arial"/>
                <w:sz w:val="24"/>
                <w:szCs w:val="24"/>
              </w:rPr>
              <w:t xml:space="preserve"> como destino turístico. </w:t>
            </w:r>
          </w:p>
        </w:tc>
      </w:tr>
      <w:tr w:rsidR="00181E4A" w14:paraId="4B717C3F" w14:textId="77777777" w:rsidTr="00C15E3A">
        <w:trPr>
          <w:trHeight w:val="143"/>
        </w:trPr>
        <w:tc>
          <w:tcPr>
            <w:tcW w:w="6415" w:type="dxa"/>
          </w:tcPr>
          <w:p w14:paraId="401BADA7" w14:textId="77777777" w:rsidR="007E34FD" w:rsidRDefault="007E34FD" w:rsidP="007E34FD">
            <w:pPr>
              <w:jc w:val="both"/>
              <w:rPr>
                <w:rFonts w:ascii="Arial" w:hAnsi="Arial" w:cs="Arial"/>
                <w:sz w:val="24"/>
                <w:szCs w:val="24"/>
              </w:rPr>
            </w:pPr>
          </w:p>
          <w:p w14:paraId="10D4240D" w14:textId="1A54BE77" w:rsidR="00181E4A" w:rsidRDefault="00061808" w:rsidP="007E34FD">
            <w:pPr>
              <w:jc w:val="both"/>
              <w:rPr>
                <w:rFonts w:ascii="Arial" w:hAnsi="Arial" w:cs="Arial"/>
                <w:sz w:val="24"/>
                <w:szCs w:val="24"/>
              </w:rPr>
            </w:pPr>
            <w:r>
              <w:rPr>
                <w:rFonts w:ascii="Arial" w:hAnsi="Arial" w:cs="Arial"/>
                <w:sz w:val="24"/>
                <w:szCs w:val="24"/>
              </w:rPr>
              <w:t>3.4.3 Contribuir a la consolidación de los servicios turísticos existentes y elevar la calidad de los prestadores de servicios.</w:t>
            </w:r>
          </w:p>
        </w:tc>
        <w:tc>
          <w:tcPr>
            <w:tcW w:w="6415" w:type="dxa"/>
          </w:tcPr>
          <w:p w14:paraId="6D770ED4" w14:textId="77777777" w:rsidR="007E34FD" w:rsidRDefault="007E34FD" w:rsidP="007E34FD">
            <w:pPr>
              <w:jc w:val="both"/>
              <w:rPr>
                <w:rFonts w:ascii="Arial" w:hAnsi="Arial" w:cs="Arial"/>
                <w:sz w:val="24"/>
                <w:szCs w:val="24"/>
              </w:rPr>
            </w:pPr>
          </w:p>
          <w:p w14:paraId="3577AE96" w14:textId="00E1B205" w:rsidR="00181E4A" w:rsidRDefault="00061808" w:rsidP="007E34FD">
            <w:pPr>
              <w:jc w:val="both"/>
              <w:rPr>
                <w:rFonts w:ascii="Arial" w:hAnsi="Arial" w:cs="Arial"/>
                <w:sz w:val="24"/>
                <w:szCs w:val="24"/>
              </w:rPr>
            </w:pPr>
            <w:r>
              <w:rPr>
                <w:rFonts w:ascii="Arial" w:hAnsi="Arial" w:cs="Arial"/>
                <w:sz w:val="24"/>
                <w:szCs w:val="24"/>
              </w:rPr>
              <w:t xml:space="preserve">3.4.2 Gestionar capacitaciones y certificaciones para la mejora integral de los servicios y productos turísticos del municipio. </w:t>
            </w:r>
          </w:p>
        </w:tc>
      </w:tr>
      <w:tr w:rsidR="00061808" w14:paraId="00DEE190" w14:textId="77777777" w:rsidTr="00C15E3A">
        <w:trPr>
          <w:trHeight w:val="1929"/>
        </w:trPr>
        <w:tc>
          <w:tcPr>
            <w:tcW w:w="6415" w:type="dxa"/>
          </w:tcPr>
          <w:p w14:paraId="67DA2279" w14:textId="77777777" w:rsidR="007E34FD" w:rsidRDefault="007E34FD" w:rsidP="007E34FD">
            <w:pPr>
              <w:jc w:val="both"/>
              <w:rPr>
                <w:rFonts w:ascii="Arial" w:hAnsi="Arial" w:cs="Arial"/>
                <w:sz w:val="24"/>
                <w:szCs w:val="24"/>
              </w:rPr>
            </w:pPr>
          </w:p>
          <w:p w14:paraId="12E410CA" w14:textId="0B80D0E2" w:rsidR="00061808" w:rsidRDefault="00061808" w:rsidP="007E34FD">
            <w:pPr>
              <w:jc w:val="both"/>
              <w:rPr>
                <w:rFonts w:ascii="Arial" w:hAnsi="Arial" w:cs="Arial"/>
                <w:sz w:val="24"/>
                <w:szCs w:val="24"/>
              </w:rPr>
            </w:pPr>
            <w:r>
              <w:rPr>
                <w:rFonts w:ascii="Arial" w:hAnsi="Arial" w:cs="Arial"/>
                <w:sz w:val="24"/>
                <w:szCs w:val="24"/>
              </w:rPr>
              <w:t xml:space="preserve">3.4.3.1 Promover diversos tipos de certificaciones para los diferentes destinos, empresas y personal ocupado en la industria, asegurando un aprovechamiento de las potencialidades locales. </w:t>
            </w:r>
          </w:p>
        </w:tc>
        <w:tc>
          <w:tcPr>
            <w:tcW w:w="6415" w:type="dxa"/>
          </w:tcPr>
          <w:p w14:paraId="079C24C5" w14:textId="77777777" w:rsidR="007E34FD" w:rsidRDefault="007E34FD" w:rsidP="007E34FD">
            <w:pPr>
              <w:jc w:val="both"/>
              <w:rPr>
                <w:rFonts w:ascii="Arial" w:hAnsi="Arial" w:cs="Arial"/>
                <w:sz w:val="24"/>
                <w:szCs w:val="24"/>
              </w:rPr>
            </w:pPr>
          </w:p>
          <w:p w14:paraId="5264D226" w14:textId="36697AE3" w:rsidR="00061808" w:rsidRDefault="00D47646" w:rsidP="007E34FD">
            <w:pPr>
              <w:jc w:val="both"/>
              <w:rPr>
                <w:rFonts w:ascii="Arial" w:hAnsi="Arial" w:cs="Arial"/>
                <w:sz w:val="24"/>
                <w:szCs w:val="24"/>
              </w:rPr>
            </w:pPr>
            <w:r>
              <w:rPr>
                <w:rFonts w:ascii="Arial" w:hAnsi="Arial" w:cs="Arial"/>
                <w:sz w:val="24"/>
                <w:szCs w:val="24"/>
              </w:rPr>
              <w:t>3.4.2.5 Realizar capacitaciones y certificaciones que ayuden a mejorar el servicio de todos los prestadores de servicios.</w:t>
            </w:r>
          </w:p>
        </w:tc>
      </w:tr>
    </w:tbl>
    <w:p w14:paraId="77764C0A" w14:textId="77777777" w:rsidR="0025223B" w:rsidRPr="0025223B" w:rsidRDefault="0025223B" w:rsidP="0025223B">
      <w:pPr>
        <w:jc w:val="center"/>
        <w:rPr>
          <w:rFonts w:ascii="Arial" w:hAnsi="Arial" w:cs="Arial"/>
          <w:sz w:val="24"/>
          <w:szCs w:val="24"/>
        </w:rPr>
      </w:pPr>
    </w:p>
    <w:p w14:paraId="06FA94B1" w14:textId="6C099679" w:rsidR="0025223B" w:rsidRDefault="00C15E3A">
      <w:r>
        <w:rPr>
          <w:noProof/>
        </w:rPr>
        <mc:AlternateContent>
          <mc:Choice Requires="wps">
            <w:drawing>
              <wp:anchor distT="0" distB="0" distL="114300" distR="114300" simplePos="0" relativeHeight="251663360" behindDoc="0" locked="0" layoutInCell="1" allowOverlap="1" wp14:anchorId="46DE8A5B" wp14:editId="47BD0612">
                <wp:simplePos x="0" y="0"/>
                <wp:positionH relativeFrom="margin">
                  <wp:align>right</wp:align>
                </wp:positionH>
                <wp:positionV relativeFrom="paragraph">
                  <wp:posOffset>913793</wp:posOffset>
                </wp:positionV>
                <wp:extent cx="2512088" cy="793819"/>
                <wp:effectExtent l="0" t="0" r="2540" b="6350"/>
                <wp:wrapNone/>
                <wp:docPr id="951770202" name="Cuadro de texto 1"/>
                <wp:cNvGraphicFramePr/>
                <a:graphic xmlns:a="http://schemas.openxmlformats.org/drawingml/2006/main">
                  <a:graphicData uri="http://schemas.microsoft.com/office/word/2010/wordprocessingShape">
                    <wps:wsp>
                      <wps:cNvSpPr txBox="1"/>
                      <wps:spPr>
                        <a:xfrm>
                          <a:off x="0" y="0"/>
                          <a:ext cx="2512088" cy="793819"/>
                        </a:xfrm>
                        <a:prstGeom prst="rect">
                          <a:avLst/>
                        </a:prstGeom>
                        <a:solidFill>
                          <a:schemeClr val="lt1"/>
                        </a:solidFill>
                        <a:ln w="6350">
                          <a:noFill/>
                        </a:ln>
                      </wps:spPr>
                      <wps:txbx>
                        <w:txbxContent>
                          <w:p w14:paraId="5E340468" w14:textId="420E045F" w:rsidR="00C15E3A" w:rsidRPr="00C15E3A" w:rsidRDefault="00C15E3A" w:rsidP="00C15E3A">
                            <w:pPr>
                              <w:pStyle w:val="Sinespaciado"/>
                              <w:jc w:val="center"/>
                              <w:rPr>
                                <w:rFonts w:ascii="Arial" w:hAnsi="Arial" w:cs="Arial"/>
                                <w:sz w:val="24"/>
                                <w:szCs w:val="24"/>
                              </w:rPr>
                            </w:pPr>
                            <w:r>
                              <w:rPr>
                                <w:rFonts w:ascii="Arial" w:hAnsi="Arial" w:cs="Arial"/>
                                <w:sz w:val="24"/>
                                <w:szCs w:val="24"/>
                              </w:rPr>
                              <w:t>LIC. MARGARITA CALLEJAS HERNANDEZ</w:t>
                            </w:r>
                          </w:p>
                          <w:p w14:paraId="0C99E366" w14:textId="49DCE4A7" w:rsidR="00C15E3A" w:rsidRPr="00C15E3A" w:rsidRDefault="00C15E3A" w:rsidP="00C15E3A">
                            <w:pPr>
                              <w:pStyle w:val="Sinespaciado"/>
                              <w:jc w:val="center"/>
                              <w:rPr>
                                <w:rFonts w:ascii="Arial" w:hAnsi="Arial" w:cs="Arial"/>
                              </w:rPr>
                            </w:pPr>
                            <w:r>
                              <w:rPr>
                                <w:rFonts w:ascii="Arial" w:hAnsi="Arial" w:cs="Arial"/>
                              </w:rPr>
                              <w:t>SECRETARIA DE DESARROLLO ECONOMICO Y MUNICIPAL</w:t>
                            </w:r>
                          </w:p>
                          <w:p w14:paraId="06B57CD3" w14:textId="77777777" w:rsidR="00C15E3A" w:rsidRDefault="00C15E3A" w:rsidP="00C15E3A"/>
                          <w:p w14:paraId="7B826A0A" w14:textId="77777777" w:rsidR="00C15E3A" w:rsidRDefault="00C15E3A" w:rsidP="00C15E3A">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E8A5B" id="_x0000_t202" coordsize="21600,21600" o:spt="202" path="m,l,21600r21600,l21600,xe">
                <v:stroke joinstyle="miter"/>
                <v:path gradientshapeok="t" o:connecttype="rect"/>
              </v:shapetype>
              <v:shape id="Cuadro de texto 1" o:spid="_x0000_s1026" type="#_x0000_t202" style="position:absolute;margin-left:146.6pt;margin-top:71.95pt;width:197.8pt;height: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o9LgIAAFQEAAAOAAAAZHJzL2Uyb0RvYy54bWysVE1v2zAMvQ/YfxB0X2ynSZsYcYosRYYB&#10;RVsgHXpWZCkxIIuapMTOfv0o2flot9Owi0yK1BPJ9+TZfVsrchDWVaALmg1SSoTmUFZ6W9Afr6sv&#10;E0qcZ7pkCrQo6FE4ej///GnWmFwMYQeqFJYgiHZ5Ywq6897kSeL4TtTMDcAIjUEJtmYeXbtNSssa&#10;RK9VMkzT26QBWxoLXDiHuw9dkM4jvpSC+2cpnfBEFRRr83G1cd2ENZnPWL61zOwq3pfB/qGKmlUa&#10;Lz1DPTDPyN5Wf0DVFbfgQPoBhzoBKSsuYg/YTZZ+6Ga9Y0bEXnA4zpzH5P4fLH86rM2LJb79Ci0S&#10;GAbSGJc73Az9tNLW4YuVEozjCI/nsYnWE46bw3E2TCdINMfY3fRmkk0DTHI5bazz3wTUJBgFtUhL&#10;nBY7PDrfpZ5SwmUOVFWuKqWiE6QglsqSA0MSlY81Ivi7LKVJU9Dbm3EagTWE4x2y0ljLpadg+XbT&#10;9o1uoDxi/xY6aTjDVxUW+cicf2EWtYAto779My5SAV4CvUXJDuyvv+2HfKQIo5Q0qK2Cup97ZgUl&#10;6rtG8qbZaBTEGJ3R+G6Ijr2ObK4jel8vATvP8CUZHs2Q79XJlBbqN3wGi3ArhpjmeHdB/clc+k7x&#10;+Iy4WCxiEsrPMP+o14YH6DDpQMFr+8as6XnyyPATnFTI8g90dbnhpIbF3oOsIpdhwN1U+7mjdKMa&#10;+mcW3sa1H7MuP4P5bwAAAP//AwBQSwMEFAAGAAgAAAAhALZ3MFngAAAACAEAAA8AAABkcnMvZG93&#10;bnJldi54bWxMj81OwzAQhO9IvIO1SFwQdWho2oQ4FUL8SNxoCoibGy9JRLyOYjcJb89yguPsrGa+&#10;ybez7cSIg28dKbhaRCCQKmdaqhXsy4fLDQgfNBndOUIF3+hhW5ye5DozbqIXHHehFhxCPtMKmhD6&#10;TEpfNWi1X7geib1PN1gdWA61NIOeONx2chlFibS6JW5odI93DVZfu6NV8HFRvz/7+fF1ildxf/80&#10;lus3Uyp1fjbf3oAIOIe/Z/jFZ3QomOngjmS86BTwkMDX6zgFwXacrhIQBwXLZJOCLHL5f0DxAwAA&#10;//8DAFBLAQItABQABgAIAAAAIQC2gziS/gAAAOEBAAATAAAAAAAAAAAAAAAAAAAAAABbQ29udGVu&#10;dF9UeXBlc10ueG1sUEsBAi0AFAAGAAgAAAAhADj9If/WAAAAlAEAAAsAAAAAAAAAAAAAAAAALwEA&#10;AF9yZWxzLy5yZWxzUEsBAi0AFAAGAAgAAAAhAMxb2j0uAgAAVAQAAA4AAAAAAAAAAAAAAAAALgIA&#10;AGRycy9lMm9Eb2MueG1sUEsBAi0AFAAGAAgAAAAhALZ3MFngAAAACAEAAA8AAAAAAAAAAAAAAAAA&#10;iAQAAGRycy9kb3ducmV2LnhtbFBLBQYAAAAABAAEAPMAAACVBQAAAAA=&#10;" fillcolor="white [3201]" stroked="f" strokeweight=".5pt">
                <v:textbox>
                  <w:txbxContent>
                    <w:p w14:paraId="5E340468" w14:textId="420E045F" w:rsidR="00C15E3A" w:rsidRPr="00C15E3A" w:rsidRDefault="00C15E3A" w:rsidP="00C15E3A">
                      <w:pPr>
                        <w:pStyle w:val="Sinespaciado"/>
                        <w:jc w:val="center"/>
                        <w:rPr>
                          <w:rFonts w:ascii="Arial" w:hAnsi="Arial" w:cs="Arial"/>
                          <w:sz w:val="24"/>
                          <w:szCs w:val="24"/>
                        </w:rPr>
                      </w:pPr>
                      <w:r>
                        <w:rPr>
                          <w:rFonts w:ascii="Arial" w:hAnsi="Arial" w:cs="Arial"/>
                          <w:sz w:val="24"/>
                          <w:szCs w:val="24"/>
                        </w:rPr>
                        <w:t>LIC. MARGARITA CALLEJAS HERNANDEZ</w:t>
                      </w:r>
                    </w:p>
                    <w:p w14:paraId="0C99E366" w14:textId="49DCE4A7" w:rsidR="00C15E3A" w:rsidRPr="00C15E3A" w:rsidRDefault="00C15E3A" w:rsidP="00C15E3A">
                      <w:pPr>
                        <w:pStyle w:val="Sinespaciado"/>
                        <w:jc w:val="center"/>
                        <w:rPr>
                          <w:rFonts w:ascii="Arial" w:hAnsi="Arial" w:cs="Arial"/>
                        </w:rPr>
                      </w:pPr>
                      <w:r>
                        <w:rPr>
                          <w:rFonts w:ascii="Arial" w:hAnsi="Arial" w:cs="Arial"/>
                        </w:rPr>
                        <w:t>SECRETARIA DE DESARROLLO ECONOMICO Y MUNICIPAL</w:t>
                      </w:r>
                    </w:p>
                    <w:p w14:paraId="06B57CD3" w14:textId="77777777" w:rsidR="00C15E3A" w:rsidRDefault="00C15E3A" w:rsidP="00C15E3A"/>
                    <w:p w14:paraId="7B826A0A" w14:textId="77777777" w:rsidR="00C15E3A" w:rsidRDefault="00C15E3A" w:rsidP="00C15E3A">
                      <w:pPr>
                        <w:pStyle w:val="Sinespaciado"/>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77F6C72" wp14:editId="59251A59">
                <wp:simplePos x="0" y="0"/>
                <wp:positionH relativeFrom="margin">
                  <wp:align>left</wp:align>
                </wp:positionH>
                <wp:positionV relativeFrom="paragraph">
                  <wp:posOffset>913744</wp:posOffset>
                </wp:positionV>
                <wp:extent cx="2592474" cy="602901"/>
                <wp:effectExtent l="0" t="0" r="0" b="6985"/>
                <wp:wrapNone/>
                <wp:docPr id="153092369" name="Cuadro de texto 1"/>
                <wp:cNvGraphicFramePr/>
                <a:graphic xmlns:a="http://schemas.openxmlformats.org/drawingml/2006/main">
                  <a:graphicData uri="http://schemas.microsoft.com/office/word/2010/wordprocessingShape">
                    <wps:wsp>
                      <wps:cNvSpPr txBox="1"/>
                      <wps:spPr>
                        <a:xfrm>
                          <a:off x="0" y="0"/>
                          <a:ext cx="2592474" cy="602901"/>
                        </a:xfrm>
                        <a:prstGeom prst="rect">
                          <a:avLst/>
                        </a:prstGeom>
                        <a:solidFill>
                          <a:schemeClr val="lt1"/>
                        </a:solidFill>
                        <a:ln w="6350">
                          <a:noFill/>
                        </a:ln>
                      </wps:spPr>
                      <wps:txbx>
                        <w:txbxContent>
                          <w:p w14:paraId="5CF324D4" w14:textId="16493A49" w:rsidR="00C15E3A" w:rsidRPr="00C15E3A" w:rsidRDefault="00C15E3A" w:rsidP="00C15E3A">
                            <w:pPr>
                              <w:pStyle w:val="Sinespaciado"/>
                              <w:jc w:val="center"/>
                              <w:rPr>
                                <w:rFonts w:ascii="Arial" w:hAnsi="Arial" w:cs="Arial"/>
                                <w:sz w:val="24"/>
                                <w:szCs w:val="24"/>
                              </w:rPr>
                            </w:pPr>
                            <w:r w:rsidRPr="00C15E3A">
                              <w:rPr>
                                <w:rFonts w:ascii="Arial" w:hAnsi="Arial" w:cs="Arial"/>
                                <w:sz w:val="24"/>
                                <w:szCs w:val="24"/>
                              </w:rPr>
                              <w:t>LIC. GABRIELA MEJÍA GONZALEZ</w:t>
                            </w:r>
                          </w:p>
                          <w:p w14:paraId="7E629D96" w14:textId="124DC788" w:rsidR="00C15E3A" w:rsidRPr="00C15E3A" w:rsidRDefault="00C15E3A" w:rsidP="00C15E3A">
                            <w:pPr>
                              <w:pStyle w:val="Sinespaciado"/>
                              <w:jc w:val="center"/>
                              <w:rPr>
                                <w:rFonts w:ascii="Arial" w:hAnsi="Arial" w:cs="Arial"/>
                              </w:rPr>
                            </w:pPr>
                            <w:r w:rsidRPr="00C15E3A">
                              <w:rPr>
                                <w:rFonts w:ascii="Arial" w:hAnsi="Arial" w:cs="Arial"/>
                              </w:rPr>
                              <w:t>DIRECTORA DE TURISMO MUNICIPAL.</w:t>
                            </w:r>
                          </w:p>
                          <w:p w14:paraId="4815F050" w14:textId="77777777" w:rsidR="00C15E3A" w:rsidRDefault="00C15E3A"/>
                          <w:p w14:paraId="70D02B50" w14:textId="77777777" w:rsidR="00C15E3A" w:rsidRDefault="00C15E3A" w:rsidP="00C15E3A">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6C72" id="_x0000_s1027" type="#_x0000_t202" style="position:absolute;margin-left:0;margin-top:71.95pt;width:204.15pt;height:47.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djLQIAAFsEAAAOAAAAZHJzL2Uyb0RvYy54bWysVE1v2zAMvQ/YfxB0X+x4SdsYcYosRYYB&#10;RVsgHXpWZCkRIIuapMTOfv0oOV/rdhp2kUmRehTfozy97xpN9sJ5Baaiw0FOiTAcamU2Ff3+uvx0&#10;R4kPzNRMgxEVPQhP72cfP0xbW4oCtqBr4QiCGF+2tqLbEGyZZZ5vRcP8AKwwGJTgGhbQdZusdqxF&#10;9EZnRZ7fZC242jrgwnvcfeiDdJbwpRQ8PEvpRSC6oni3kFaX1nVcs9mUlRvH7Fbx4zXYP9yiYcpg&#10;0TPUAwuM7Jz6A6pR3IEHGQYcmgykVFykHrCbYf6um9WWWZF6QXK8PdPk/x8sf9qv7IsjofsCHQoY&#10;CWmtLz1uxn466Zr4xZsSjCOFhzNtoguE42YxnhSj2xElHGM3eTHJE0x2OW2dD18FNCQaFXUoS2KL&#10;7R99wIqYekqJxTxoVS+V1smJoyAW2pE9QxF1OIH/lqUNabH453GegA3E4z2yNljg0lO0QrfuiKqv&#10;+l1DfUAaHPQT4i1fKrzrI/PhhTkcCewcxzw84yI1YC04WpRswf38237MR6UwSkmLI1ZR/2PHnKBE&#10;fzOo4WQ4GsWZTM5ofFug464j6+uI2TULQAKG+KAsT2bMD/pkSgfNG76GeayKIWY41q5oOJmL0A8+&#10;viYu5vOUhFNoWXg0K8sjdCQ8KvHavTFnj3IFFPoJTsPIyneq9bnxpIH5LoBUSdLIc8/qkX6c4KT0&#10;8bXFJ3Ltp6zLP2H2CwAA//8DAFBLAwQUAAYACAAAACEAy2CHsuAAAAAIAQAADwAAAGRycy9kb3du&#10;cmV2LnhtbEyPzU7DMBCE70i8g7VIXBB1qAsNIU6FED8SN5oC4ubGSxIRr6PYTcLbs5zgODurmW/y&#10;zew6MeIQWk8aLhYJCKTK25ZqDbvy4TwFEaIhazpPqOEbA2yK46PcZNZP9ILjNtaCQyhkRkMTY59J&#10;GaoGnQkL3yOx9+kHZyLLoZZ2MBOHu04uk+RKOtMSNzSmx7sGq6/twWn4OKvfn8P8+DqpS9XfP43l&#10;+s2WWp+ezLc3ICLO8e8ZfvEZHQpm2vsD2SA6DTwk8nWlrkGwvUpSBWKvYanSFGSRy/8Dih8AAAD/&#10;/wMAUEsBAi0AFAAGAAgAAAAhALaDOJL+AAAA4QEAABMAAAAAAAAAAAAAAAAAAAAAAFtDb250ZW50&#10;X1R5cGVzXS54bWxQSwECLQAUAAYACAAAACEAOP0h/9YAAACUAQAACwAAAAAAAAAAAAAAAAAvAQAA&#10;X3JlbHMvLnJlbHNQSwECLQAUAAYACAAAACEAYc2nYy0CAABbBAAADgAAAAAAAAAAAAAAAAAuAgAA&#10;ZHJzL2Uyb0RvYy54bWxQSwECLQAUAAYACAAAACEAy2CHsuAAAAAIAQAADwAAAAAAAAAAAAAAAACH&#10;BAAAZHJzL2Rvd25yZXYueG1sUEsFBgAAAAAEAAQA8wAAAJQFAAAAAA==&#10;" fillcolor="white [3201]" stroked="f" strokeweight=".5pt">
                <v:textbox>
                  <w:txbxContent>
                    <w:p w14:paraId="5CF324D4" w14:textId="16493A49" w:rsidR="00C15E3A" w:rsidRPr="00C15E3A" w:rsidRDefault="00C15E3A" w:rsidP="00C15E3A">
                      <w:pPr>
                        <w:pStyle w:val="Sinespaciado"/>
                        <w:jc w:val="center"/>
                        <w:rPr>
                          <w:rFonts w:ascii="Arial" w:hAnsi="Arial" w:cs="Arial"/>
                          <w:sz w:val="24"/>
                          <w:szCs w:val="24"/>
                        </w:rPr>
                      </w:pPr>
                      <w:r w:rsidRPr="00C15E3A">
                        <w:rPr>
                          <w:rFonts w:ascii="Arial" w:hAnsi="Arial" w:cs="Arial"/>
                          <w:sz w:val="24"/>
                          <w:szCs w:val="24"/>
                        </w:rPr>
                        <w:t>LIC. GABRIELA MEJÍA GONZALEZ</w:t>
                      </w:r>
                    </w:p>
                    <w:p w14:paraId="7E629D96" w14:textId="124DC788" w:rsidR="00C15E3A" w:rsidRPr="00C15E3A" w:rsidRDefault="00C15E3A" w:rsidP="00C15E3A">
                      <w:pPr>
                        <w:pStyle w:val="Sinespaciado"/>
                        <w:jc w:val="center"/>
                        <w:rPr>
                          <w:rFonts w:ascii="Arial" w:hAnsi="Arial" w:cs="Arial"/>
                        </w:rPr>
                      </w:pPr>
                      <w:r w:rsidRPr="00C15E3A">
                        <w:rPr>
                          <w:rFonts w:ascii="Arial" w:hAnsi="Arial" w:cs="Arial"/>
                        </w:rPr>
                        <w:t>DIRECTORA DE TURISMO MUNICIPAL.</w:t>
                      </w:r>
                    </w:p>
                    <w:p w14:paraId="4815F050" w14:textId="77777777" w:rsidR="00C15E3A" w:rsidRDefault="00C15E3A"/>
                    <w:p w14:paraId="70D02B50" w14:textId="77777777" w:rsidR="00C15E3A" w:rsidRDefault="00C15E3A" w:rsidP="00C15E3A">
                      <w:pPr>
                        <w:pStyle w:val="Sinespaciado"/>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62FCC2DC" wp14:editId="6668ECA7">
                <wp:simplePos x="0" y="0"/>
                <wp:positionH relativeFrom="margin">
                  <wp:align>center</wp:align>
                </wp:positionH>
                <wp:positionV relativeFrom="paragraph">
                  <wp:posOffset>934497</wp:posOffset>
                </wp:positionV>
                <wp:extent cx="2743200" cy="793819"/>
                <wp:effectExtent l="0" t="0" r="0" b="6350"/>
                <wp:wrapNone/>
                <wp:docPr id="1714067019" name="Cuadro de texto 1"/>
                <wp:cNvGraphicFramePr/>
                <a:graphic xmlns:a="http://schemas.openxmlformats.org/drawingml/2006/main">
                  <a:graphicData uri="http://schemas.microsoft.com/office/word/2010/wordprocessingShape">
                    <wps:wsp>
                      <wps:cNvSpPr txBox="1"/>
                      <wps:spPr>
                        <a:xfrm>
                          <a:off x="0" y="0"/>
                          <a:ext cx="2743200" cy="793819"/>
                        </a:xfrm>
                        <a:prstGeom prst="rect">
                          <a:avLst/>
                        </a:prstGeom>
                        <a:solidFill>
                          <a:schemeClr val="lt1"/>
                        </a:solidFill>
                        <a:ln w="6350">
                          <a:noFill/>
                        </a:ln>
                      </wps:spPr>
                      <wps:txbx>
                        <w:txbxContent>
                          <w:p w14:paraId="35FA2FE9" w14:textId="78E56705" w:rsidR="00C15E3A" w:rsidRPr="00C15E3A" w:rsidRDefault="00C15E3A" w:rsidP="00C15E3A">
                            <w:pPr>
                              <w:pStyle w:val="Sinespaciado"/>
                              <w:jc w:val="center"/>
                              <w:rPr>
                                <w:rFonts w:ascii="Arial" w:hAnsi="Arial" w:cs="Arial"/>
                                <w:sz w:val="24"/>
                                <w:szCs w:val="24"/>
                              </w:rPr>
                            </w:pPr>
                            <w:r>
                              <w:rPr>
                                <w:rFonts w:ascii="Arial" w:hAnsi="Arial" w:cs="Arial"/>
                                <w:sz w:val="24"/>
                                <w:szCs w:val="24"/>
                              </w:rPr>
                              <w:t>C.P y A.P MARTHA LUGO JARAMILLO</w:t>
                            </w:r>
                          </w:p>
                          <w:p w14:paraId="5A0CD5D5" w14:textId="6FBBEFA3" w:rsidR="00C15E3A" w:rsidRPr="00C15E3A" w:rsidRDefault="00C15E3A" w:rsidP="00C15E3A">
                            <w:pPr>
                              <w:pStyle w:val="Sinespaciado"/>
                              <w:jc w:val="center"/>
                              <w:rPr>
                                <w:rFonts w:ascii="Arial" w:hAnsi="Arial" w:cs="Arial"/>
                              </w:rPr>
                            </w:pPr>
                            <w:r>
                              <w:rPr>
                                <w:rFonts w:ascii="Arial" w:hAnsi="Arial" w:cs="Arial"/>
                              </w:rPr>
                              <w:t>ENCARGADA DE LA UNIDAD DE PLANEACIÓN Y EVALUACIÓN</w:t>
                            </w:r>
                          </w:p>
                          <w:p w14:paraId="39744491" w14:textId="77777777" w:rsidR="00C15E3A" w:rsidRDefault="00C15E3A" w:rsidP="00C15E3A"/>
                          <w:p w14:paraId="3C772FA4" w14:textId="77777777" w:rsidR="00C15E3A" w:rsidRDefault="00C15E3A" w:rsidP="00C15E3A">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CC2DC" id="_x0000_s1028" type="#_x0000_t202" style="position:absolute;margin-left:0;margin-top:73.6pt;width:3in;height:62.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mtMAIAAFsEAAAOAAAAZHJzL2Uyb0RvYy54bWysVNuO2yAQfa/Uf0C8N85tL7HirNKsUlWK&#10;dlfKVvtMMMRImKFAYqdf3wHntts+VX0hAzM+zJxzyPShrTXZC+cVmIIOen1KhOFQKrMt6I/X5Zd7&#10;SnxgpmQajCjoQXj6MPv8adrYXAyhAl0KRxDE+LyxBa1CsHmWeV6JmvkeWGEwKcHVLODWbbPSsQbR&#10;a50N+/3brAFXWgdceI+nj12SzhK+lIKHZym9CEQXFHsLaXVp3cQ1m01ZvnXMVoof22D/0EXNlMFL&#10;z1CPLDCyc+oPqFpxBx5k6HGoM5BScZFmwGkG/Q/TrCtmRZoFyfH2TJP/f7D8ab+2L46E9iu0KGAk&#10;pLE+93gY52mlq+MvdkowjxQezrSJNhCOh8O78Qi1oIRj7m4yuh9MIkx2+do6H74JqEkMCupQlsQW&#10;26986EpPJfEyD1qVS6V12kQriIV2ZM9QRB1Sjwj+rkob0hT0dnTTT8AG4ucdsjbYy2WmGIV20xJV&#10;YuuneTdQHpAGB51DvOVLhb2umA8vzKElcDy0eXjGRWrAu+AYUVKB+/W381iPSmGWkgYtVlD/c8ec&#10;oER/N6jhZDAeR0+mzfjmbogbd53ZXGfMrl4AEjDAB2V5CmN90KdQOqjf8DXM462YYobj3QUNp3AR&#10;OuPja+JiPk9F6ELLwsqsLY/QkfCoxGv7xpw9yhVQ6Cc4mZHlH1TrauOXBua7AFIlSSPPHatH+tHB&#10;yRTH1xafyPU+VV3+E2a/AQAA//8DAFBLAwQUAAYACAAAACEAuuWled8AAAAIAQAADwAAAGRycy9k&#10;b3ducmV2LnhtbEyPS0/DMBCE70j8B2uRuCDq4BSCQpwKIR5SbzQ8xM2NlyQiXkexm4R/z3KC486M&#10;Zr8pNovrxYRj6DxpuFglIJBqbztqNLxUD+fXIEI0ZE3vCTV8Y4BNeXxUmNz6mZ5x2sVGcAmF3Gho&#10;YxxyKUPdojNh5Qck9j796Ezkc2ykHc3M5a6XKkmupDMd8YfWDHjXYv21OzgNH2fN+zYsj69zepkO&#10;909Tlb3ZSuvTk+X2BkTEJf6F4Ref0aFkpr0/kA2i18BDIqvrTIFge50qVvYaVKYUyLKQ/weUPwAA&#10;AP//AwBQSwECLQAUAAYACAAAACEAtoM4kv4AAADhAQAAEwAAAAAAAAAAAAAAAAAAAAAAW0NvbnRl&#10;bnRfVHlwZXNdLnhtbFBLAQItABQABgAIAAAAIQA4/SH/1gAAAJQBAAALAAAAAAAAAAAAAAAAAC8B&#10;AABfcmVscy8ucmVsc1BLAQItABQABgAIAAAAIQDjYpmtMAIAAFsEAAAOAAAAAAAAAAAAAAAAAC4C&#10;AABkcnMvZTJvRG9jLnhtbFBLAQItABQABgAIAAAAIQC65aV53wAAAAgBAAAPAAAAAAAAAAAAAAAA&#10;AIoEAABkcnMvZG93bnJldi54bWxQSwUGAAAAAAQABADzAAAAlgUAAAAA&#10;" fillcolor="white [3201]" stroked="f" strokeweight=".5pt">
                <v:textbox>
                  <w:txbxContent>
                    <w:p w14:paraId="35FA2FE9" w14:textId="78E56705" w:rsidR="00C15E3A" w:rsidRPr="00C15E3A" w:rsidRDefault="00C15E3A" w:rsidP="00C15E3A">
                      <w:pPr>
                        <w:pStyle w:val="Sinespaciado"/>
                        <w:jc w:val="center"/>
                        <w:rPr>
                          <w:rFonts w:ascii="Arial" w:hAnsi="Arial" w:cs="Arial"/>
                          <w:sz w:val="24"/>
                          <w:szCs w:val="24"/>
                        </w:rPr>
                      </w:pPr>
                      <w:r>
                        <w:rPr>
                          <w:rFonts w:ascii="Arial" w:hAnsi="Arial" w:cs="Arial"/>
                          <w:sz w:val="24"/>
                          <w:szCs w:val="24"/>
                        </w:rPr>
                        <w:t>C.P y A.P MARTHA LUGO JARAMILLO</w:t>
                      </w:r>
                    </w:p>
                    <w:p w14:paraId="5A0CD5D5" w14:textId="6FBBEFA3" w:rsidR="00C15E3A" w:rsidRPr="00C15E3A" w:rsidRDefault="00C15E3A" w:rsidP="00C15E3A">
                      <w:pPr>
                        <w:pStyle w:val="Sinespaciado"/>
                        <w:jc w:val="center"/>
                        <w:rPr>
                          <w:rFonts w:ascii="Arial" w:hAnsi="Arial" w:cs="Arial"/>
                        </w:rPr>
                      </w:pPr>
                      <w:r>
                        <w:rPr>
                          <w:rFonts w:ascii="Arial" w:hAnsi="Arial" w:cs="Arial"/>
                        </w:rPr>
                        <w:t>ENCARGADA DE LA UNIDAD DE PLANEACIÓN Y EVALUACIÓN</w:t>
                      </w:r>
                    </w:p>
                    <w:p w14:paraId="39744491" w14:textId="77777777" w:rsidR="00C15E3A" w:rsidRDefault="00C15E3A" w:rsidP="00C15E3A"/>
                    <w:p w14:paraId="3C772FA4" w14:textId="77777777" w:rsidR="00C15E3A" w:rsidRDefault="00C15E3A" w:rsidP="00C15E3A">
                      <w:pPr>
                        <w:pStyle w:val="Sinespaciado"/>
                      </w:pPr>
                    </w:p>
                  </w:txbxContent>
                </v:textbox>
                <w10:wrap anchorx="margin"/>
              </v:shape>
            </w:pict>
          </mc:Fallback>
        </mc:AlternateContent>
      </w:r>
    </w:p>
    <w:sectPr w:rsidR="0025223B" w:rsidSect="00C15E3A">
      <w:headerReference w:type="default" r:id="rId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5407" w14:textId="77777777" w:rsidR="0089704F" w:rsidRDefault="0089704F" w:rsidP="0025223B">
      <w:pPr>
        <w:spacing w:after="0" w:line="240" w:lineRule="auto"/>
      </w:pPr>
      <w:r>
        <w:separator/>
      </w:r>
    </w:p>
  </w:endnote>
  <w:endnote w:type="continuationSeparator" w:id="0">
    <w:p w14:paraId="3A40E537" w14:textId="77777777" w:rsidR="0089704F" w:rsidRDefault="0089704F" w:rsidP="0025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9226" w14:textId="77777777" w:rsidR="0089704F" w:rsidRDefault="0089704F" w:rsidP="0025223B">
      <w:pPr>
        <w:spacing w:after="0" w:line="240" w:lineRule="auto"/>
      </w:pPr>
      <w:r>
        <w:separator/>
      </w:r>
    </w:p>
  </w:footnote>
  <w:footnote w:type="continuationSeparator" w:id="0">
    <w:p w14:paraId="7C408128" w14:textId="77777777" w:rsidR="0089704F" w:rsidRDefault="0089704F" w:rsidP="0025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8FB0" w14:textId="6A4D9F82" w:rsidR="0025223B" w:rsidRDefault="0025223B">
    <w:pPr>
      <w:pStyle w:val="Encabezado"/>
    </w:pPr>
    <w:r>
      <w:rPr>
        <w:noProof/>
      </w:rPr>
      <w:drawing>
        <wp:anchor distT="0" distB="0" distL="114300" distR="114300" simplePos="0" relativeHeight="251658240" behindDoc="1" locked="0" layoutInCell="1" allowOverlap="1" wp14:anchorId="3EED2853" wp14:editId="79F3A8DB">
          <wp:simplePos x="0" y="0"/>
          <wp:positionH relativeFrom="margin">
            <wp:align>left</wp:align>
          </wp:positionH>
          <wp:positionV relativeFrom="paragraph">
            <wp:posOffset>-208476</wp:posOffset>
          </wp:positionV>
          <wp:extent cx="1215519" cy="492369"/>
          <wp:effectExtent l="0" t="0" r="3810" b="3175"/>
          <wp:wrapTight wrapText="bothSides">
            <wp:wrapPolygon edited="0">
              <wp:start x="1016" y="0"/>
              <wp:lineTo x="0" y="0"/>
              <wp:lineTo x="0" y="20903"/>
              <wp:lineTo x="4401" y="20903"/>
              <wp:lineTo x="18282" y="20903"/>
              <wp:lineTo x="21329" y="20903"/>
              <wp:lineTo x="21329" y="6689"/>
              <wp:lineTo x="14219" y="0"/>
              <wp:lineTo x="1016" y="0"/>
            </wp:wrapPolygon>
          </wp:wrapTight>
          <wp:docPr id="172267308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673082"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15519" cy="49236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3B"/>
    <w:rsid w:val="00061808"/>
    <w:rsid w:val="0011563F"/>
    <w:rsid w:val="00181E4A"/>
    <w:rsid w:val="0025223B"/>
    <w:rsid w:val="006A73C2"/>
    <w:rsid w:val="006D7210"/>
    <w:rsid w:val="007E34FD"/>
    <w:rsid w:val="008545B5"/>
    <w:rsid w:val="0089704F"/>
    <w:rsid w:val="00B54B8C"/>
    <w:rsid w:val="00C15E3A"/>
    <w:rsid w:val="00C32C90"/>
    <w:rsid w:val="00D47646"/>
    <w:rsid w:val="00E74727"/>
    <w:rsid w:val="00F443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EF2CD"/>
  <w15:chartTrackingRefBased/>
  <w15:docId w15:val="{E53F826A-EA37-4418-BD51-E5E6BA6E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2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23B"/>
  </w:style>
  <w:style w:type="paragraph" w:styleId="Piedepgina">
    <w:name w:val="footer"/>
    <w:basedOn w:val="Normal"/>
    <w:link w:val="PiedepginaCar"/>
    <w:uiPriority w:val="99"/>
    <w:unhideWhenUsed/>
    <w:rsid w:val="002522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23B"/>
  </w:style>
  <w:style w:type="table" w:styleId="Tablaconcuadrcula">
    <w:name w:val="Table Grid"/>
    <w:basedOn w:val="Tablanormal"/>
    <w:uiPriority w:val="39"/>
    <w:rsid w:val="0025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15E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423</Words>
  <Characters>2330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Jazmín Martínez Martínez</dc:creator>
  <cp:keywords/>
  <dc:description/>
  <cp:lastModifiedBy>Lic. Jazmín Martínez Martínez</cp:lastModifiedBy>
  <cp:revision>12</cp:revision>
  <dcterms:created xsi:type="dcterms:W3CDTF">2023-09-05T21:18:00Z</dcterms:created>
  <dcterms:modified xsi:type="dcterms:W3CDTF">2023-09-06T20:07:00Z</dcterms:modified>
</cp:coreProperties>
</file>